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7F" w:rsidRPr="00B4078C" w:rsidRDefault="00552C7F" w:rsidP="00552C7F">
      <w:pPr>
        <w:spacing w:line="276" w:lineRule="auto"/>
        <w:ind w:firstLine="5103"/>
        <w:jc w:val="right"/>
        <w:rPr>
          <w:sz w:val="24"/>
          <w:szCs w:val="24"/>
        </w:rPr>
      </w:pPr>
      <w:r w:rsidRPr="00B4078C">
        <w:rPr>
          <w:sz w:val="24"/>
          <w:szCs w:val="24"/>
        </w:rPr>
        <w:t>Приложение № 4</w:t>
      </w:r>
    </w:p>
    <w:p w:rsidR="00552C7F" w:rsidRPr="00B4078C" w:rsidRDefault="00552C7F" w:rsidP="00552C7F">
      <w:pPr>
        <w:ind w:firstLine="5103"/>
        <w:jc w:val="right"/>
        <w:rPr>
          <w:rFonts w:eastAsia="MS Mincho"/>
          <w:sz w:val="24"/>
          <w:szCs w:val="24"/>
        </w:rPr>
      </w:pPr>
      <w:r w:rsidRPr="00B4078C">
        <w:rPr>
          <w:rFonts w:eastAsia="MS Mincho"/>
          <w:sz w:val="24"/>
          <w:szCs w:val="24"/>
        </w:rPr>
        <w:t>к Договору  № 100-10-05/__________</w:t>
      </w:r>
    </w:p>
    <w:p w:rsidR="00552C7F" w:rsidRPr="00B4078C" w:rsidRDefault="00552C7F" w:rsidP="00552C7F">
      <w:pPr>
        <w:ind w:firstLine="5103"/>
        <w:jc w:val="right"/>
        <w:rPr>
          <w:rFonts w:eastAsia="MS Mincho"/>
          <w:sz w:val="24"/>
          <w:szCs w:val="24"/>
        </w:rPr>
      </w:pPr>
      <w:r w:rsidRPr="00B4078C">
        <w:rPr>
          <w:color w:val="000000"/>
          <w:sz w:val="24"/>
          <w:szCs w:val="24"/>
        </w:rPr>
        <w:t>от «__»________2012 г.</w:t>
      </w:r>
    </w:p>
    <w:p w:rsidR="00552C7F" w:rsidRPr="00B4078C" w:rsidRDefault="00552C7F" w:rsidP="00552C7F">
      <w:pPr>
        <w:jc w:val="center"/>
        <w:rPr>
          <w:b/>
          <w:sz w:val="24"/>
          <w:szCs w:val="24"/>
        </w:rPr>
      </w:pPr>
    </w:p>
    <w:p w:rsidR="00552C7F" w:rsidRPr="009577ED" w:rsidRDefault="00552C7F" w:rsidP="00552C7F">
      <w:pPr>
        <w:jc w:val="center"/>
        <w:rPr>
          <w:b/>
          <w:sz w:val="24"/>
          <w:szCs w:val="24"/>
        </w:rPr>
      </w:pPr>
      <w:r w:rsidRPr="009577ED">
        <w:rPr>
          <w:b/>
          <w:sz w:val="24"/>
          <w:szCs w:val="24"/>
        </w:rPr>
        <w:t>Календарный план работ</w:t>
      </w:r>
    </w:p>
    <w:p w:rsidR="00552C7F" w:rsidRPr="00552C7F" w:rsidRDefault="00552C7F" w:rsidP="00552C7F">
      <w:pPr>
        <w:jc w:val="center"/>
        <w:rPr>
          <w:b/>
          <w:sz w:val="24"/>
          <w:szCs w:val="24"/>
        </w:rPr>
      </w:pPr>
      <w:r w:rsidRPr="009577ED">
        <w:rPr>
          <w:b/>
          <w:sz w:val="24"/>
          <w:szCs w:val="24"/>
        </w:rPr>
        <w:t>«</w:t>
      </w:r>
      <w:r w:rsidRPr="00552C7F">
        <w:rPr>
          <w:b/>
          <w:sz w:val="24"/>
          <w:szCs w:val="24"/>
        </w:rPr>
        <w:t xml:space="preserve">создание геологических баз данных (БД) месторождений </w:t>
      </w:r>
    </w:p>
    <w:p w:rsidR="00552C7F" w:rsidRDefault="00552C7F" w:rsidP="00552C7F">
      <w:pPr>
        <w:jc w:val="center"/>
        <w:rPr>
          <w:b/>
          <w:sz w:val="24"/>
          <w:szCs w:val="24"/>
        </w:rPr>
      </w:pPr>
      <w:proofErr w:type="spellStart"/>
      <w:r w:rsidRPr="00552C7F">
        <w:rPr>
          <w:b/>
          <w:sz w:val="24"/>
          <w:szCs w:val="24"/>
        </w:rPr>
        <w:t>Стрельцовского</w:t>
      </w:r>
      <w:proofErr w:type="spellEnd"/>
      <w:r w:rsidRPr="00552C7F">
        <w:rPr>
          <w:b/>
          <w:sz w:val="24"/>
          <w:szCs w:val="24"/>
        </w:rPr>
        <w:t xml:space="preserve"> рудного поля в пределах эксплуатационных блоков</w:t>
      </w:r>
      <w:r w:rsidRPr="009577ED">
        <w:rPr>
          <w:b/>
          <w:sz w:val="24"/>
          <w:szCs w:val="24"/>
        </w:rPr>
        <w:t>»</w:t>
      </w:r>
      <w:bookmarkStart w:id="0" w:name="_GoBack"/>
      <w:bookmarkEnd w:id="0"/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1242"/>
        <w:gridCol w:w="1276"/>
        <w:gridCol w:w="1701"/>
        <w:gridCol w:w="1833"/>
      </w:tblGrid>
      <w:tr w:rsidR="00552C7F" w:rsidRPr="00552C7F" w:rsidTr="00552C7F">
        <w:trPr>
          <w:tblHeader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552C7F" w:rsidRPr="00552C7F" w:rsidRDefault="00552C7F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</w:t>
            </w:r>
            <w:r w:rsidRPr="009577ED">
              <w:rPr>
                <w:sz w:val="24"/>
                <w:szCs w:val="24"/>
              </w:rPr>
              <w:t>абот по договору  основны</w:t>
            </w:r>
            <w:r>
              <w:rPr>
                <w:sz w:val="24"/>
                <w:szCs w:val="24"/>
              </w:rPr>
              <w:t>х</w:t>
            </w:r>
            <w:r w:rsidRPr="009577ED">
              <w:rPr>
                <w:sz w:val="24"/>
                <w:szCs w:val="24"/>
              </w:rPr>
              <w:t xml:space="preserve"> этапов</w:t>
            </w:r>
            <w:r>
              <w:rPr>
                <w:sz w:val="24"/>
                <w:szCs w:val="24"/>
              </w:rPr>
              <w:t xml:space="preserve"> и</w:t>
            </w:r>
            <w:r w:rsidRPr="009577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 w:rsidRPr="009577ED">
              <w:rPr>
                <w:sz w:val="24"/>
                <w:szCs w:val="24"/>
              </w:rPr>
              <w:t xml:space="preserve"> выполнения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552C7F" w:rsidRPr="009577ED" w:rsidRDefault="00552C7F" w:rsidP="00552C7F">
            <w:pPr>
              <w:jc w:val="center"/>
              <w:rPr>
                <w:sz w:val="24"/>
                <w:szCs w:val="24"/>
              </w:rPr>
            </w:pPr>
            <w:r w:rsidRPr="009577ED">
              <w:rPr>
                <w:sz w:val="24"/>
                <w:szCs w:val="24"/>
              </w:rPr>
              <w:t>Сроки выполн</w:t>
            </w:r>
            <w:r w:rsidRPr="009577ED">
              <w:rPr>
                <w:sz w:val="24"/>
                <w:szCs w:val="24"/>
              </w:rPr>
              <w:t>е</w:t>
            </w:r>
            <w:r w:rsidRPr="009577ED">
              <w:rPr>
                <w:sz w:val="24"/>
                <w:szCs w:val="24"/>
              </w:rPr>
              <w:t>ния</w:t>
            </w:r>
          </w:p>
          <w:p w:rsidR="00552C7F" w:rsidRPr="009577ED" w:rsidRDefault="00552C7F" w:rsidP="00552C7F">
            <w:pPr>
              <w:jc w:val="center"/>
              <w:rPr>
                <w:sz w:val="24"/>
                <w:szCs w:val="24"/>
              </w:rPr>
            </w:pPr>
            <w:r w:rsidRPr="009577ED">
              <w:rPr>
                <w:sz w:val="24"/>
                <w:szCs w:val="24"/>
              </w:rPr>
              <w:t>Начало/</w:t>
            </w:r>
          </w:p>
          <w:p w:rsidR="00552C7F" w:rsidRPr="00552C7F" w:rsidRDefault="00552C7F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577ED">
              <w:rPr>
                <w:sz w:val="24"/>
                <w:szCs w:val="24"/>
              </w:rPr>
              <w:t>Окончание</w:t>
            </w:r>
            <w:r w:rsidRPr="00552C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2C7F" w:rsidRPr="00552C7F" w:rsidRDefault="00552C7F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577ED">
              <w:rPr>
                <w:sz w:val="24"/>
                <w:szCs w:val="24"/>
              </w:rPr>
              <w:t>Стоимость этапа, руб.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2C7F" w:rsidRPr="00552C7F" w:rsidRDefault="00552C7F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577ED">
              <w:rPr>
                <w:sz w:val="24"/>
                <w:szCs w:val="24"/>
              </w:rPr>
              <w:t>В т.ч. НДС, 18%, руб.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vAlign w:val="center"/>
          </w:tcPr>
          <w:p w:rsidR="00552C7F" w:rsidRPr="00552C7F" w:rsidRDefault="00552C7F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9577ED">
              <w:rPr>
                <w:sz w:val="24"/>
                <w:szCs w:val="24"/>
              </w:rPr>
              <w:t>Наименование результата работ</w:t>
            </w:r>
          </w:p>
        </w:tc>
      </w:tr>
      <w:tr w:rsidR="00552C7F" w:rsidRPr="00552C7F" w:rsidTr="004F649E">
        <w:trPr>
          <w:trHeight w:val="3584"/>
        </w:trPr>
        <w:tc>
          <w:tcPr>
            <w:tcW w:w="3686" w:type="dxa"/>
          </w:tcPr>
          <w:p w:rsidR="00552C7F" w:rsidRPr="00552C7F" w:rsidRDefault="00552C7F" w:rsidP="00552C7F">
            <w:pPr>
              <w:widowControl w:val="0"/>
              <w:shd w:val="clear" w:color="auto" w:fill="FFFFFF"/>
              <w:tabs>
                <w:tab w:val="left" w:pos="979"/>
              </w:tabs>
              <w:autoSpaceDE w:val="0"/>
              <w:autoSpaceDN w:val="0"/>
              <w:adjustRightInd w:val="0"/>
              <w:ind w:left="-57" w:right="-57"/>
              <w:rPr>
                <w:b/>
                <w:sz w:val="24"/>
                <w:szCs w:val="24"/>
              </w:rPr>
            </w:pPr>
            <w:r w:rsidRPr="00552C7F">
              <w:rPr>
                <w:b/>
                <w:sz w:val="24"/>
                <w:szCs w:val="24"/>
              </w:rPr>
              <w:t>Этап 1</w:t>
            </w:r>
          </w:p>
          <w:p w:rsidR="00552C7F" w:rsidRPr="00552C7F" w:rsidRDefault="00552C7F" w:rsidP="00552C7F">
            <w:pPr>
              <w:widowControl w:val="0"/>
              <w:shd w:val="clear" w:color="auto" w:fill="FFFFFF"/>
              <w:tabs>
                <w:tab w:val="left" w:pos="186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>1.</w:t>
            </w:r>
            <w:r w:rsidRPr="00552C7F">
              <w:rPr>
                <w:sz w:val="24"/>
                <w:szCs w:val="24"/>
              </w:rPr>
              <w:tab/>
              <w:t>Сканирование недостающих и обновленных графических мат</w:t>
            </w:r>
            <w:r w:rsidRPr="00552C7F">
              <w:rPr>
                <w:sz w:val="24"/>
                <w:szCs w:val="24"/>
              </w:rPr>
              <w:t>е</w:t>
            </w:r>
            <w:r w:rsidRPr="00552C7F">
              <w:rPr>
                <w:sz w:val="24"/>
                <w:szCs w:val="24"/>
              </w:rPr>
              <w:t>риалов.</w:t>
            </w:r>
          </w:p>
          <w:p w:rsidR="00552C7F" w:rsidRPr="00552C7F" w:rsidRDefault="00552C7F" w:rsidP="00552C7F">
            <w:pPr>
              <w:widowControl w:val="0"/>
              <w:shd w:val="clear" w:color="auto" w:fill="FFFFFF"/>
              <w:tabs>
                <w:tab w:val="left" w:pos="186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>2.</w:t>
            </w:r>
            <w:r w:rsidRPr="00552C7F">
              <w:rPr>
                <w:sz w:val="24"/>
                <w:szCs w:val="24"/>
              </w:rPr>
              <w:tab/>
              <w:t>Привязка горных выработок и буровых скважин (</w:t>
            </w:r>
            <w:r>
              <w:rPr>
                <w:sz w:val="24"/>
                <w:szCs w:val="24"/>
              </w:rPr>
              <w:t>ЭРР</w:t>
            </w:r>
            <w:r w:rsidRPr="00552C7F">
              <w:rPr>
                <w:sz w:val="24"/>
                <w:szCs w:val="24"/>
              </w:rPr>
              <w:t xml:space="preserve">) и ввод в БД </w:t>
            </w:r>
            <w:proofErr w:type="gramStart"/>
            <w:r w:rsidRPr="00552C7F">
              <w:rPr>
                <w:sz w:val="24"/>
                <w:szCs w:val="24"/>
              </w:rPr>
              <w:t>гамма-опробования</w:t>
            </w:r>
            <w:proofErr w:type="gramEnd"/>
            <w:r w:rsidRPr="00552C7F">
              <w:rPr>
                <w:sz w:val="24"/>
                <w:szCs w:val="24"/>
              </w:rPr>
              <w:t>.</w:t>
            </w:r>
          </w:p>
          <w:p w:rsidR="00552C7F" w:rsidRPr="00552C7F" w:rsidRDefault="00552C7F" w:rsidP="00552C7F">
            <w:pPr>
              <w:widowControl w:val="0"/>
              <w:shd w:val="clear" w:color="auto" w:fill="FFFFFF"/>
              <w:tabs>
                <w:tab w:val="left" w:pos="186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/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>3.</w:t>
            </w:r>
            <w:r w:rsidRPr="00552C7F">
              <w:rPr>
                <w:sz w:val="24"/>
                <w:szCs w:val="24"/>
              </w:rPr>
              <w:tab/>
              <w:t>Построение контуров рудных тел на планах и разрезах по отр</w:t>
            </w:r>
            <w:r w:rsidRPr="00552C7F">
              <w:rPr>
                <w:sz w:val="24"/>
                <w:szCs w:val="24"/>
              </w:rPr>
              <w:t>а</w:t>
            </w:r>
            <w:r w:rsidRPr="00552C7F">
              <w:rPr>
                <w:sz w:val="24"/>
                <w:szCs w:val="24"/>
              </w:rPr>
              <w:t>ботанным слоям и подэтажей.</w:t>
            </w:r>
          </w:p>
        </w:tc>
        <w:tc>
          <w:tcPr>
            <w:tcW w:w="1242" w:type="dxa"/>
          </w:tcPr>
          <w:p w:rsidR="00552C7F" w:rsidRPr="00552C7F" w:rsidRDefault="00E40B04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C </w:t>
            </w:r>
            <w:r>
              <w:rPr>
                <w:sz w:val="24"/>
                <w:szCs w:val="24"/>
              </w:rPr>
              <w:t>момента заключения договора</w:t>
            </w:r>
            <w:r w:rsidR="00552C7F" w:rsidRPr="00552C7F">
              <w:rPr>
                <w:sz w:val="24"/>
                <w:szCs w:val="24"/>
              </w:rPr>
              <w:t xml:space="preserve"> – 30.11.2012</w:t>
            </w:r>
          </w:p>
        </w:tc>
        <w:tc>
          <w:tcPr>
            <w:tcW w:w="1276" w:type="dxa"/>
          </w:tcPr>
          <w:p w:rsidR="00552C7F" w:rsidRPr="00552C7F" w:rsidRDefault="00552C7F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2C7F" w:rsidRPr="00552C7F" w:rsidRDefault="00552C7F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552C7F" w:rsidRPr="00552C7F" w:rsidRDefault="00552C7F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>Промежуточный отчет</w:t>
            </w:r>
            <w:r>
              <w:rPr>
                <w:sz w:val="24"/>
                <w:szCs w:val="24"/>
              </w:rPr>
              <w:t>.</w:t>
            </w:r>
            <w:r w:rsidRPr="00552C7F">
              <w:rPr>
                <w:sz w:val="24"/>
                <w:szCs w:val="24"/>
              </w:rPr>
              <w:t xml:space="preserve">  </w:t>
            </w:r>
          </w:p>
          <w:p w:rsidR="00552C7F" w:rsidRPr="00552C7F" w:rsidRDefault="00552C7F" w:rsidP="004F649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552C7F">
              <w:rPr>
                <w:sz w:val="24"/>
                <w:szCs w:val="24"/>
              </w:rPr>
              <w:t>БД в эле</w:t>
            </w:r>
            <w:r w:rsidRPr="00552C7F">
              <w:rPr>
                <w:sz w:val="24"/>
                <w:szCs w:val="24"/>
              </w:rPr>
              <w:t>к</w:t>
            </w:r>
            <w:r w:rsidRPr="00552C7F">
              <w:rPr>
                <w:sz w:val="24"/>
                <w:szCs w:val="24"/>
              </w:rPr>
              <w:t>тронном виде.</w:t>
            </w:r>
          </w:p>
          <w:p w:rsidR="00552C7F" w:rsidRPr="00552C7F" w:rsidRDefault="004F649E" w:rsidP="004F649E">
            <w:pPr>
              <w:widowControl w:val="0"/>
              <w:shd w:val="clear" w:color="auto" w:fill="FFFFFF"/>
              <w:tabs>
                <w:tab w:val="left" w:pos="218"/>
                <w:tab w:val="left" w:pos="273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552C7F" w:rsidRPr="00552C7F">
              <w:rPr>
                <w:sz w:val="24"/>
                <w:szCs w:val="24"/>
              </w:rPr>
              <w:t>Графические приложения в формате *.</w:t>
            </w:r>
            <w:proofErr w:type="spellStart"/>
            <w:r w:rsidR="00552C7F" w:rsidRPr="00552C7F">
              <w:rPr>
                <w:sz w:val="24"/>
                <w:szCs w:val="24"/>
              </w:rPr>
              <w:t>dwg</w:t>
            </w:r>
            <w:proofErr w:type="spellEnd"/>
            <w:r w:rsidR="00552C7F" w:rsidRPr="00552C7F">
              <w:rPr>
                <w:sz w:val="24"/>
                <w:szCs w:val="24"/>
              </w:rPr>
              <w:t xml:space="preserve"> (</w:t>
            </w:r>
            <w:proofErr w:type="spellStart"/>
            <w:r w:rsidR="00552C7F" w:rsidRPr="00552C7F">
              <w:rPr>
                <w:sz w:val="24"/>
                <w:szCs w:val="24"/>
              </w:rPr>
              <w:t>dxf</w:t>
            </w:r>
            <w:proofErr w:type="spellEnd"/>
            <w:r w:rsidR="00552C7F" w:rsidRPr="00552C7F">
              <w:rPr>
                <w:sz w:val="24"/>
                <w:szCs w:val="24"/>
              </w:rPr>
              <w:t>) отработа</w:t>
            </w:r>
            <w:r w:rsidR="00552C7F" w:rsidRPr="00552C7F">
              <w:rPr>
                <w:sz w:val="24"/>
                <w:szCs w:val="24"/>
              </w:rPr>
              <w:t>н</w:t>
            </w:r>
            <w:r w:rsidR="00552C7F" w:rsidRPr="00552C7F">
              <w:rPr>
                <w:sz w:val="24"/>
                <w:szCs w:val="24"/>
              </w:rPr>
              <w:t>ных слоев с п</w:t>
            </w:r>
            <w:r w:rsidR="00552C7F" w:rsidRPr="00552C7F">
              <w:rPr>
                <w:sz w:val="24"/>
                <w:szCs w:val="24"/>
              </w:rPr>
              <w:t>о</w:t>
            </w:r>
            <w:r w:rsidR="00552C7F" w:rsidRPr="00552C7F">
              <w:rPr>
                <w:sz w:val="24"/>
                <w:szCs w:val="24"/>
              </w:rPr>
              <w:t>ложением ру</w:t>
            </w:r>
            <w:r w:rsidR="00552C7F" w:rsidRPr="00552C7F">
              <w:rPr>
                <w:sz w:val="24"/>
                <w:szCs w:val="24"/>
              </w:rPr>
              <w:t>д</w:t>
            </w:r>
            <w:r w:rsidR="00552C7F" w:rsidRPr="00552C7F">
              <w:rPr>
                <w:sz w:val="24"/>
                <w:szCs w:val="24"/>
              </w:rPr>
              <w:t>ных интервалов на разрезах и планах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552C7F" w:rsidRPr="00552C7F" w:rsidTr="004F649E">
        <w:trPr>
          <w:trHeight w:val="4686"/>
        </w:trPr>
        <w:tc>
          <w:tcPr>
            <w:tcW w:w="3686" w:type="dxa"/>
          </w:tcPr>
          <w:p w:rsidR="00552C7F" w:rsidRPr="00552C7F" w:rsidRDefault="00552C7F" w:rsidP="00552C7F">
            <w:pPr>
              <w:widowControl w:val="0"/>
              <w:shd w:val="clear" w:color="auto" w:fill="FFFFFF"/>
              <w:tabs>
                <w:tab w:val="left" w:pos="97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/>
                <w:sz w:val="24"/>
                <w:szCs w:val="24"/>
              </w:rPr>
            </w:pPr>
            <w:r w:rsidRPr="00552C7F">
              <w:rPr>
                <w:b/>
                <w:sz w:val="24"/>
                <w:szCs w:val="24"/>
              </w:rPr>
              <w:t>Этап 2</w:t>
            </w:r>
          </w:p>
          <w:p w:rsidR="004F649E" w:rsidRPr="00552C7F" w:rsidRDefault="004F649E" w:rsidP="004F649E">
            <w:pPr>
              <w:widowControl w:val="0"/>
              <w:shd w:val="clear" w:color="auto" w:fill="FFFFFF"/>
              <w:tabs>
                <w:tab w:val="left" w:pos="186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>1.</w:t>
            </w:r>
            <w:r w:rsidRPr="00552C7F">
              <w:rPr>
                <w:sz w:val="24"/>
                <w:szCs w:val="24"/>
              </w:rPr>
              <w:tab/>
              <w:t>Сканирование недостающих и обновленных графических мат</w:t>
            </w:r>
            <w:r w:rsidRPr="00552C7F">
              <w:rPr>
                <w:sz w:val="24"/>
                <w:szCs w:val="24"/>
              </w:rPr>
              <w:t>е</w:t>
            </w:r>
            <w:r w:rsidRPr="00552C7F">
              <w:rPr>
                <w:sz w:val="24"/>
                <w:szCs w:val="24"/>
              </w:rPr>
              <w:t>риалов.</w:t>
            </w:r>
          </w:p>
          <w:p w:rsidR="004F649E" w:rsidRPr="00552C7F" w:rsidRDefault="004F649E" w:rsidP="004F649E">
            <w:pPr>
              <w:widowControl w:val="0"/>
              <w:shd w:val="clear" w:color="auto" w:fill="FFFFFF"/>
              <w:tabs>
                <w:tab w:val="left" w:pos="186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>2.</w:t>
            </w:r>
            <w:r w:rsidRPr="00552C7F">
              <w:rPr>
                <w:sz w:val="24"/>
                <w:szCs w:val="24"/>
              </w:rPr>
              <w:tab/>
              <w:t>Привязка горных выработок и буровых скважин (</w:t>
            </w:r>
            <w:r>
              <w:rPr>
                <w:sz w:val="24"/>
                <w:szCs w:val="24"/>
              </w:rPr>
              <w:t>ЭРР</w:t>
            </w:r>
            <w:r w:rsidRPr="00552C7F">
              <w:rPr>
                <w:sz w:val="24"/>
                <w:szCs w:val="24"/>
              </w:rPr>
              <w:t xml:space="preserve">) и ввод в БД </w:t>
            </w:r>
            <w:proofErr w:type="gramStart"/>
            <w:r w:rsidRPr="00552C7F">
              <w:rPr>
                <w:sz w:val="24"/>
                <w:szCs w:val="24"/>
              </w:rPr>
              <w:t>гамма-опробования</w:t>
            </w:r>
            <w:proofErr w:type="gramEnd"/>
            <w:r w:rsidRPr="00552C7F">
              <w:rPr>
                <w:sz w:val="24"/>
                <w:szCs w:val="24"/>
              </w:rPr>
              <w:t>.</w:t>
            </w:r>
          </w:p>
          <w:p w:rsidR="004F649E" w:rsidRDefault="004F649E" w:rsidP="004F649E">
            <w:pPr>
              <w:widowControl w:val="0"/>
              <w:shd w:val="clear" w:color="auto" w:fill="FFFFFF"/>
              <w:tabs>
                <w:tab w:val="left" w:pos="191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>3.</w:t>
            </w:r>
            <w:r w:rsidRPr="00552C7F">
              <w:rPr>
                <w:sz w:val="24"/>
                <w:szCs w:val="24"/>
              </w:rPr>
              <w:tab/>
              <w:t>Построение контуров рудных тел на планах и разрезах по отр</w:t>
            </w:r>
            <w:r w:rsidRPr="00552C7F">
              <w:rPr>
                <w:sz w:val="24"/>
                <w:szCs w:val="24"/>
              </w:rPr>
              <w:t>а</w:t>
            </w:r>
            <w:r w:rsidRPr="00552C7F">
              <w:rPr>
                <w:sz w:val="24"/>
                <w:szCs w:val="24"/>
              </w:rPr>
              <w:t>ботанным слоям и подэтажей.</w:t>
            </w:r>
          </w:p>
          <w:p w:rsidR="00552C7F" w:rsidRPr="00552C7F" w:rsidRDefault="00552C7F" w:rsidP="00552C7F">
            <w:pPr>
              <w:widowControl w:val="0"/>
              <w:shd w:val="clear" w:color="auto" w:fill="FFFFFF"/>
              <w:tabs>
                <w:tab w:val="left" w:pos="191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>4. Пополнение и корректировка БД по эксплуатационным и геол</w:t>
            </w:r>
            <w:r w:rsidRPr="00552C7F">
              <w:rPr>
                <w:sz w:val="24"/>
                <w:szCs w:val="24"/>
              </w:rPr>
              <w:t>о</w:t>
            </w:r>
            <w:r w:rsidRPr="00552C7F">
              <w:rPr>
                <w:sz w:val="24"/>
                <w:szCs w:val="24"/>
              </w:rPr>
              <w:t>горазведочным  работ по эксплу</w:t>
            </w:r>
            <w:r w:rsidRPr="00552C7F">
              <w:rPr>
                <w:sz w:val="24"/>
                <w:szCs w:val="24"/>
              </w:rPr>
              <w:t>а</w:t>
            </w:r>
            <w:r w:rsidRPr="00552C7F">
              <w:rPr>
                <w:sz w:val="24"/>
                <w:szCs w:val="24"/>
              </w:rPr>
              <w:t>тируемым и вновь вводимым бл</w:t>
            </w:r>
            <w:r w:rsidRPr="00552C7F">
              <w:rPr>
                <w:sz w:val="24"/>
                <w:szCs w:val="24"/>
              </w:rPr>
              <w:t>о</w:t>
            </w:r>
            <w:r w:rsidRPr="00552C7F">
              <w:rPr>
                <w:sz w:val="24"/>
                <w:szCs w:val="24"/>
              </w:rPr>
              <w:t xml:space="preserve">кам за период создания БД. </w:t>
            </w:r>
          </w:p>
          <w:p w:rsidR="00552C7F" w:rsidRPr="00552C7F" w:rsidRDefault="00552C7F" w:rsidP="00552C7F">
            <w:pPr>
              <w:widowControl w:val="0"/>
              <w:shd w:val="clear" w:color="auto" w:fill="FFFFFF"/>
              <w:tabs>
                <w:tab w:val="left" w:pos="191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/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>5. Составление окончательного отчета</w:t>
            </w:r>
          </w:p>
        </w:tc>
        <w:tc>
          <w:tcPr>
            <w:tcW w:w="1242" w:type="dxa"/>
          </w:tcPr>
          <w:p w:rsidR="00552C7F" w:rsidRPr="00552C7F" w:rsidRDefault="00552C7F" w:rsidP="00552C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 xml:space="preserve">30.11.2012-30.06.2013 </w:t>
            </w:r>
          </w:p>
        </w:tc>
        <w:tc>
          <w:tcPr>
            <w:tcW w:w="1276" w:type="dxa"/>
          </w:tcPr>
          <w:p w:rsidR="004F649E" w:rsidRPr="00552C7F" w:rsidRDefault="004F649E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2C7F" w:rsidRPr="00552C7F" w:rsidRDefault="00552C7F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552C7F" w:rsidRPr="00552C7F" w:rsidRDefault="00552C7F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 xml:space="preserve">Составление </w:t>
            </w:r>
            <w:r w:rsidR="004F649E">
              <w:rPr>
                <w:sz w:val="24"/>
                <w:szCs w:val="24"/>
              </w:rPr>
              <w:t xml:space="preserve">итогового </w:t>
            </w:r>
            <w:r w:rsidRPr="00552C7F">
              <w:rPr>
                <w:sz w:val="24"/>
                <w:szCs w:val="24"/>
              </w:rPr>
              <w:t>отч</w:t>
            </w:r>
            <w:r w:rsidRPr="00552C7F">
              <w:rPr>
                <w:sz w:val="24"/>
                <w:szCs w:val="24"/>
              </w:rPr>
              <w:t>е</w:t>
            </w:r>
            <w:r w:rsidRPr="00552C7F">
              <w:rPr>
                <w:sz w:val="24"/>
                <w:szCs w:val="24"/>
              </w:rPr>
              <w:t>та.</w:t>
            </w:r>
          </w:p>
          <w:p w:rsidR="00552C7F" w:rsidRPr="00552C7F" w:rsidRDefault="004F649E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552C7F" w:rsidRPr="00552C7F">
              <w:rPr>
                <w:sz w:val="24"/>
                <w:szCs w:val="24"/>
              </w:rPr>
              <w:t>БД в эле</w:t>
            </w:r>
            <w:r w:rsidR="00552C7F" w:rsidRPr="00552C7F">
              <w:rPr>
                <w:sz w:val="24"/>
                <w:szCs w:val="24"/>
              </w:rPr>
              <w:t>к</w:t>
            </w:r>
            <w:r w:rsidR="00552C7F" w:rsidRPr="00552C7F">
              <w:rPr>
                <w:sz w:val="24"/>
                <w:szCs w:val="24"/>
              </w:rPr>
              <w:t>тронном виде.</w:t>
            </w:r>
          </w:p>
          <w:p w:rsidR="00552C7F" w:rsidRPr="00552C7F" w:rsidRDefault="00552C7F" w:rsidP="00552C7F">
            <w:pPr>
              <w:widowControl w:val="0"/>
              <w:shd w:val="clear" w:color="auto" w:fill="FFFFFF"/>
              <w:tabs>
                <w:tab w:val="left" w:pos="273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 w:rsidRPr="00552C7F">
              <w:rPr>
                <w:sz w:val="24"/>
                <w:szCs w:val="24"/>
              </w:rPr>
              <w:t>3. Графические приложения в формате *.</w:t>
            </w:r>
            <w:proofErr w:type="spellStart"/>
            <w:r w:rsidRPr="00552C7F">
              <w:rPr>
                <w:sz w:val="24"/>
                <w:szCs w:val="24"/>
              </w:rPr>
              <w:t>dwg</w:t>
            </w:r>
            <w:proofErr w:type="spellEnd"/>
            <w:r w:rsidRPr="00552C7F">
              <w:rPr>
                <w:sz w:val="24"/>
                <w:szCs w:val="24"/>
              </w:rPr>
              <w:t xml:space="preserve"> (</w:t>
            </w:r>
            <w:proofErr w:type="spellStart"/>
            <w:r w:rsidRPr="00552C7F">
              <w:rPr>
                <w:sz w:val="24"/>
                <w:szCs w:val="24"/>
              </w:rPr>
              <w:t>dxf</w:t>
            </w:r>
            <w:proofErr w:type="spellEnd"/>
            <w:r w:rsidRPr="00552C7F">
              <w:rPr>
                <w:sz w:val="24"/>
                <w:szCs w:val="24"/>
              </w:rPr>
              <w:t>) отработа</w:t>
            </w:r>
            <w:r w:rsidRPr="00552C7F">
              <w:rPr>
                <w:sz w:val="24"/>
                <w:szCs w:val="24"/>
              </w:rPr>
              <w:t>н</w:t>
            </w:r>
            <w:r w:rsidRPr="00552C7F">
              <w:rPr>
                <w:sz w:val="24"/>
                <w:szCs w:val="24"/>
              </w:rPr>
              <w:t>ных слоев с п</w:t>
            </w:r>
            <w:r w:rsidRPr="00552C7F">
              <w:rPr>
                <w:sz w:val="24"/>
                <w:szCs w:val="24"/>
              </w:rPr>
              <w:t>о</w:t>
            </w:r>
            <w:r w:rsidRPr="00552C7F">
              <w:rPr>
                <w:sz w:val="24"/>
                <w:szCs w:val="24"/>
              </w:rPr>
              <w:t>ложением ру</w:t>
            </w:r>
            <w:r w:rsidRPr="00552C7F">
              <w:rPr>
                <w:sz w:val="24"/>
                <w:szCs w:val="24"/>
              </w:rPr>
              <w:t>д</w:t>
            </w:r>
            <w:r w:rsidRPr="00552C7F">
              <w:rPr>
                <w:sz w:val="24"/>
                <w:szCs w:val="24"/>
              </w:rPr>
              <w:t>ных интервалов на разрезах и планах.</w:t>
            </w:r>
          </w:p>
          <w:p w:rsidR="00552C7F" w:rsidRPr="00552C7F" w:rsidRDefault="00552C7F" w:rsidP="00552C7F">
            <w:pPr>
              <w:widowControl w:val="0"/>
              <w:shd w:val="clear" w:color="auto" w:fill="FFFFFF"/>
              <w:tabs>
                <w:tab w:val="left" w:pos="273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</w:tc>
      </w:tr>
      <w:tr w:rsidR="004F649E" w:rsidRPr="004F649E" w:rsidTr="004F649E">
        <w:trPr>
          <w:trHeight w:val="386"/>
        </w:trPr>
        <w:tc>
          <w:tcPr>
            <w:tcW w:w="3686" w:type="dxa"/>
          </w:tcPr>
          <w:p w:rsidR="004F649E" w:rsidRPr="004F649E" w:rsidRDefault="004F649E" w:rsidP="00552C7F">
            <w:pPr>
              <w:widowControl w:val="0"/>
              <w:shd w:val="clear" w:color="auto" w:fill="FFFFFF"/>
              <w:tabs>
                <w:tab w:val="left" w:pos="97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/>
                <w:sz w:val="24"/>
                <w:szCs w:val="24"/>
              </w:rPr>
            </w:pPr>
            <w:r w:rsidRPr="004F649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42" w:type="dxa"/>
          </w:tcPr>
          <w:p w:rsidR="004F649E" w:rsidRPr="004F649E" w:rsidRDefault="004F649E" w:rsidP="00552C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649E" w:rsidRPr="004F649E" w:rsidRDefault="004F649E" w:rsidP="00552C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F649E" w:rsidRPr="004F649E" w:rsidRDefault="004F649E" w:rsidP="0078381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33" w:type="dxa"/>
          </w:tcPr>
          <w:p w:rsidR="004F649E" w:rsidRDefault="004F649E" w:rsidP="004F649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4F649E">
              <w:rPr>
                <w:b/>
                <w:sz w:val="24"/>
                <w:szCs w:val="24"/>
              </w:rPr>
              <w:t xml:space="preserve">Итоговый </w:t>
            </w:r>
          </w:p>
          <w:p w:rsidR="004F649E" w:rsidRPr="004F649E" w:rsidRDefault="004F649E" w:rsidP="004F649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4F649E">
              <w:rPr>
                <w:b/>
                <w:sz w:val="24"/>
                <w:szCs w:val="24"/>
              </w:rPr>
              <w:t>отчет</w:t>
            </w:r>
          </w:p>
        </w:tc>
      </w:tr>
    </w:tbl>
    <w:p w:rsidR="00552C7F" w:rsidRDefault="00552C7F" w:rsidP="00552C7F">
      <w:pPr>
        <w:jc w:val="center"/>
        <w:rPr>
          <w:b/>
          <w:sz w:val="24"/>
          <w:szCs w:val="24"/>
        </w:rPr>
      </w:pPr>
    </w:p>
    <w:tbl>
      <w:tblPr>
        <w:tblW w:w="9479" w:type="dxa"/>
        <w:jc w:val="right"/>
        <w:tblInd w:w="108" w:type="dxa"/>
        <w:tblLayout w:type="fixed"/>
        <w:tblLook w:val="0000"/>
      </w:tblPr>
      <w:tblGrid>
        <w:gridCol w:w="4193"/>
        <w:gridCol w:w="747"/>
        <w:gridCol w:w="4539"/>
      </w:tblGrid>
      <w:tr w:rsidR="004F649E" w:rsidRPr="00B4078C" w:rsidTr="00C569A1">
        <w:trPr>
          <w:trHeight w:val="1558"/>
          <w:jc w:val="right"/>
        </w:trPr>
        <w:tc>
          <w:tcPr>
            <w:tcW w:w="4193" w:type="dxa"/>
          </w:tcPr>
          <w:p w:rsidR="004F649E" w:rsidRPr="00B4078C" w:rsidRDefault="004F649E" w:rsidP="00CF3A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От ПОДРЯДЧИКА:</w:t>
            </w:r>
          </w:p>
          <w:p w:rsidR="004F649E" w:rsidRPr="00B4078C" w:rsidRDefault="004F649E" w:rsidP="00CF3ACD">
            <w:pPr>
              <w:rPr>
                <w:sz w:val="24"/>
                <w:szCs w:val="24"/>
                <w:lang w:val="en-US"/>
              </w:rPr>
            </w:pPr>
          </w:p>
          <w:p w:rsidR="004F649E" w:rsidRDefault="004F649E" w:rsidP="00CF3ACD">
            <w:pPr>
              <w:rPr>
                <w:bCs/>
                <w:sz w:val="24"/>
                <w:szCs w:val="24"/>
              </w:rPr>
            </w:pPr>
          </w:p>
          <w:p w:rsidR="00C569A1" w:rsidRPr="00C569A1" w:rsidRDefault="00C569A1" w:rsidP="00CF3ACD">
            <w:pPr>
              <w:rPr>
                <w:bCs/>
                <w:sz w:val="24"/>
                <w:szCs w:val="24"/>
              </w:rPr>
            </w:pPr>
          </w:p>
          <w:p w:rsidR="004F649E" w:rsidRPr="00B4078C" w:rsidRDefault="004F649E" w:rsidP="00CF3ACD">
            <w:pPr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___________________ /</w:t>
            </w:r>
            <w:r w:rsidRPr="00B4078C">
              <w:rPr>
                <w:b/>
                <w:sz w:val="24"/>
                <w:szCs w:val="24"/>
                <w:lang w:val="en-US"/>
              </w:rPr>
              <w:t>_________</w:t>
            </w:r>
            <w:r w:rsidRPr="00B4078C">
              <w:rPr>
                <w:b/>
                <w:sz w:val="24"/>
                <w:szCs w:val="24"/>
              </w:rPr>
              <w:t>/</w:t>
            </w:r>
          </w:p>
        </w:tc>
        <w:tc>
          <w:tcPr>
            <w:tcW w:w="747" w:type="dxa"/>
          </w:tcPr>
          <w:p w:rsidR="004F649E" w:rsidRPr="00B4078C" w:rsidRDefault="004F649E" w:rsidP="00CF3A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4F649E" w:rsidRPr="00B4078C" w:rsidRDefault="004F649E" w:rsidP="00CF3A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9" w:type="dxa"/>
          </w:tcPr>
          <w:p w:rsidR="004F649E" w:rsidRPr="00B4078C" w:rsidRDefault="004F649E" w:rsidP="00CF3ACD">
            <w:pPr>
              <w:jc w:val="both"/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От ЗАКАЗЧИКА:</w:t>
            </w:r>
          </w:p>
          <w:p w:rsidR="004F649E" w:rsidRPr="00B4078C" w:rsidRDefault="004F649E" w:rsidP="00CF3ACD">
            <w:pPr>
              <w:rPr>
                <w:sz w:val="24"/>
                <w:szCs w:val="24"/>
              </w:rPr>
            </w:pPr>
            <w:r w:rsidRPr="00B4078C">
              <w:rPr>
                <w:sz w:val="24"/>
                <w:szCs w:val="24"/>
              </w:rPr>
              <w:t xml:space="preserve">Генеральный директор </w:t>
            </w:r>
          </w:p>
          <w:p w:rsidR="004F649E" w:rsidRPr="00B4078C" w:rsidRDefault="004F649E" w:rsidP="00CF3ACD">
            <w:pPr>
              <w:rPr>
                <w:sz w:val="24"/>
                <w:szCs w:val="24"/>
              </w:rPr>
            </w:pPr>
            <w:r w:rsidRPr="00B4078C">
              <w:rPr>
                <w:sz w:val="24"/>
                <w:szCs w:val="24"/>
              </w:rPr>
              <w:t>ОАО «ППГХО»</w:t>
            </w:r>
          </w:p>
          <w:p w:rsidR="004F649E" w:rsidRPr="00B4078C" w:rsidRDefault="004F649E" w:rsidP="00CF3ACD">
            <w:pPr>
              <w:rPr>
                <w:sz w:val="24"/>
                <w:szCs w:val="24"/>
              </w:rPr>
            </w:pPr>
          </w:p>
          <w:p w:rsidR="004F649E" w:rsidRPr="00B4078C" w:rsidRDefault="004F649E" w:rsidP="00CF3ACD">
            <w:pPr>
              <w:rPr>
                <w:b/>
                <w:sz w:val="24"/>
                <w:szCs w:val="24"/>
              </w:rPr>
            </w:pPr>
            <w:r w:rsidRPr="00B4078C">
              <w:rPr>
                <w:b/>
                <w:sz w:val="24"/>
                <w:szCs w:val="24"/>
              </w:rPr>
              <w:t>__________________ /В.С.</w:t>
            </w:r>
            <w:r w:rsidRPr="00B4078C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4078C">
              <w:rPr>
                <w:b/>
                <w:sz w:val="24"/>
                <w:szCs w:val="24"/>
              </w:rPr>
              <w:t>Святецкий/</w:t>
            </w:r>
            <w:r w:rsidRPr="00B4078C">
              <w:rPr>
                <w:sz w:val="24"/>
                <w:szCs w:val="24"/>
              </w:rPr>
              <w:t xml:space="preserve">         </w:t>
            </w:r>
          </w:p>
        </w:tc>
      </w:tr>
    </w:tbl>
    <w:p w:rsidR="00A02AF0" w:rsidRDefault="00A02AF0"/>
    <w:sectPr w:rsidR="00A02AF0" w:rsidSect="00D33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D4AA8"/>
    <w:multiLevelType w:val="hybridMultilevel"/>
    <w:tmpl w:val="7B700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autoHyphenation/>
  <w:characterSpacingControl w:val="doNotCompress"/>
  <w:compat/>
  <w:rsids>
    <w:rsidRoot w:val="00552C7F"/>
    <w:rsid w:val="000F72A8"/>
    <w:rsid w:val="004F649E"/>
    <w:rsid w:val="00552C7F"/>
    <w:rsid w:val="0078381E"/>
    <w:rsid w:val="00A02AF0"/>
    <w:rsid w:val="00C569A1"/>
    <w:rsid w:val="00D33ECC"/>
    <w:rsid w:val="00E40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C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/>
      <w:jc w:val="center"/>
      <w:outlineLvl w:val="0"/>
    </w:pPr>
    <w:rPr>
      <w:rFonts w:eastAsiaTheme="majorEastAsia" w:cstheme="majorBidi"/>
      <w:b/>
      <w:bCs/>
      <w:caps/>
      <w:kern w:val="32"/>
      <w:sz w:val="2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/>
      <w:ind w:left="737" w:right="737"/>
      <w:outlineLvl w:val="1"/>
    </w:pPr>
    <w:rPr>
      <w:rFonts w:eastAsiaTheme="majorEastAsia" w:cstheme="majorBidi"/>
      <w:b/>
      <w:bCs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  <w:style w:type="paragraph" w:styleId="a3">
    <w:name w:val="List Paragraph"/>
    <w:basedOn w:val="a"/>
    <w:uiPriority w:val="34"/>
    <w:qFormat/>
    <w:rsid w:val="00552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C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/>
      <w:jc w:val="center"/>
      <w:outlineLvl w:val="0"/>
    </w:pPr>
    <w:rPr>
      <w:rFonts w:eastAsiaTheme="majorEastAsia" w:cstheme="majorBidi"/>
      <w:b/>
      <w:bCs/>
      <w:caps/>
      <w:kern w:val="32"/>
      <w:sz w:val="2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/>
      <w:ind w:left="737" w:right="737"/>
      <w:outlineLvl w:val="1"/>
    </w:pPr>
    <w:rPr>
      <w:rFonts w:eastAsiaTheme="majorEastAsia" w:cstheme="majorBidi"/>
      <w:b/>
      <w:bCs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  <w:style w:type="paragraph" w:styleId="a3">
    <w:name w:val="List Paragraph"/>
    <w:basedOn w:val="a"/>
    <w:uiPriority w:val="34"/>
    <w:qFormat/>
    <w:rsid w:val="00552C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TolstobrovVA</dc:creator>
  <cp:keywords/>
  <dc:description/>
  <cp:lastModifiedBy>zaytsev.a.p</cp:lastModifiedBy>
  <cp:revision>3</cp:revision>
  <dcterms:created xsi:type="dcterms:W3CDTF">2012-07-17T03:53:00Z</dcterms:created>
  <dcterms:modified xsi:type="dcterms:W3CDTF">2012-08-16T06:49:00Z</dcterms:modified>
</cp:coreProperties>
</file>